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ED" w:rsidRPr="008930ED" w:rsidRDefault="008930ED" w:rsidP="008930ED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8930ED">
        <w:rPr>
          <w:rFonts w:ascii="Arial" w:eastAsia="Arial" w:hAnsi="Arial" w:cs="Arial"/>
          <w:i/>
          <w:lang w:val="es" w:eastAsia="it-IT"/>
        </w:rPr>
        <w:t xml:space="preserve">Saudade, famosissima parola brasiliana che non ha un termine corrispondente in altre lingue, si traduce, solitamente in “nostalgia”, ma la saudade è qualcosa di molto più profondo e doloroso. Una bambina, una volta aveva spiegato che la saudade di qualcuno, è l’amore che resta, quando la persona non è più con noi, l’amore per questa persona, ma anche l’amore di questa persona. E così, Federico, che sentiva profondamente la “Saudade de </w:t>
      </w:r>
      <w:proofErr w:type="spellStart"/>
      <w:r w:rsidRPr="008930ED">
        <w:rPr>
          <w:rFonts w:ascii="Arial" w:eastAsia="Arial" w:hAnsi="Arial" w:cs="Arial"/>
          <w:i/>
          <w:lang w:val="es" w:eastAsia="it-IT"/>
        </w:rPr>
        <w:t>Jesus</w:t>
      </w:r>
      <w:proofErr w:type="spellEnd"/>
      <w:r w:rsidRPr="008930ED">
        <w:rPr>
          <w:rFonts w:ascii="Arial" w:eastAsia="Arial" w:hAnsi="Arial" w:cs="Arial"/>
          <w:i/>
          <w:lang w:val="es" w:eastAsia="it-IT"/>
        </w:rPr>
        <w:t xml:space="preserve">”, immagina di poter avere gli occhi, le mani, i piedi, le braccia di Maria, con i quali la Madre ha potuto accompagnare tutta la vita del Figlio. </w:t>
      </w:r>
    </w:p>
    <w:bookmarkEnd w:id="0"/>
    <w:p w:rsidR="007C1A6E" w:rsidRDefault="007C1A6E"/>
    <w:sectPr w:rsidR="007C1A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6C"/>
    <w:rsid w:val="0052246C"/>
    <w:rsid w:val="007C1A6E"/>
    <w:rsid w:val="0089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D3679-CE95-46A5-A1D9-6F65FF03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30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2025-05-02T11:15:00Z</dcterms:created>
  <dcterms:modified xsi:type="dcterms:W3CDTF">2025-05-02T11:16:00Z</dcterms:modified>
</cp:coreProperties>
</file>